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>«Игры выходного дня»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 xml:space="preserve">Игра для ребенка - основной и наиболее естественный вид деятельности. Отечественный психолог Д. </w:t>
      </w:r>
      <w:proofErr w:type="spellStart"/>
      <w:r w:rsidRPr="006A32B8">
        <w:rPr>
          <w:rFonts w:ascii="Times New Roman" w:hAnsi="Times New Roman" w:cs="Times New Roman"/>
          <w:sz w:val="28"/>
          <w:szCs w:val="28"/>
        </w:rPr>
        <w:t>Б.Эльконин</w:t>
      </w:r>
      <w:proofErr w:type="spellEnd"/>
      <w:r w:rsidRPr="006A32B8">
        <w:rPr>
          <w:rFonts w:ascii="Times New Roman" w:hAnsi="Times New Roman" w:cs="Times New Roman"/>
          <w:sz w:val="28"/>
          <w:szCs w:val="28"/>
        </w:rPr>
        <w:t xml:space="preserve"> называл игру "гигантской кладовой настоящей творческой мысли будущего человека".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>Ребенок в семье получает первый жизненный опыт коммуникации и эмоционального взаимодействия.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>Благодаря игре у несовершеннолетнего развивается образное и логическое мышление, воображение и речь. Кроме того, в игре осваивается система человеческих отношений, постигаются "взрослые" смыслы жизни.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 xml:space="preserve">Эмоциональный климат в семье, где воспитывается ребенок, оказывает существенное воздействие на формирование мироощущения ребенка. Стимулировать развитие мировосприятия возможно с помощью разнообразных игр. Недостаточное общение ребенка с родителями, отсутствие совместных игр развивает у ребенка риск отклонений в психологическом здоровье. 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>Таким образом, чем больше родители взаимодействуют с детьми через игру, тем лучше взаимоотношения в их  семье. Совместные игры сближают, создают дружественную, благоприятную атмосферу, способствуют установлению контакта, взаимопонимания в семье. Участвуя в играх с детьми, родители учатся проявлять творческие способности, устанавливать равные отношения с ребёнком, преодолевать свою авторитарную позицию.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>Эпидемиологическая ситуация в стране в период пандемии наложила свой отпечаток на все сферы жизнедеятельности, в тоже время дала толчок стремительному вхождению информационных технологий во все сферы жизни.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 xml:space="preserve">Современные дети чаще всего проводят время за играми и приложениями в телефонах или планшетах, за просмотром телевизора, где могут столкнуться с негативными элементами взрослой жизни. Наша задача – оградить их от ненужной информации и слов, героев и примеров для </w:t>
      </w:r>
      <w:proofErr w:type="spellStart"/>
      <w:r w:rsidRPr="006A32B8">
        <w:rPr>
          <w:rFonts w:ascii="Times New Roman" w:hAnsi="Times New Roman" w:cs="Times New Roman"/>
          <w:sz w:val="28"/>
          <w:szCs w:val="28"/>
        </w:rPr>
        <w:t>подражания</w:t>
      </w:r>
      <w:proofErr w:type="gramStart"/>
      <w:r w:rsidRPr="006A32B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A32B8">
        <w:rPr>
          <w:rFonts w:ascii="Times New Roman" w:hAnsi="Times New Roman" w:cs="Times New Roman"/>
          <w:sz w:val="28"/>
          <w:szCs w:val="28"/>
        </w:rPr>
        <w:t xml:space="preserve"> то же время программа передач пестрит разнообразным количеством игр, которые можно адаптировать для дома и сделать домашней традицией, привлекая друзей и родственников.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>С целью коррекции детско-родительских отношений и налаживания благоприятного фона в семье, специалистами отделения социальной помощи семье и детям была разработана практика «Игры выходного д</w:t>
      </w:r>
      <w:r>
        <w:rPr>
          <w:rFonts w:ascii="Times New Roman" w:hAnsi="Times New Roman" w:cs="Times New Roman"/>
          <w:sz w:val="28"/>
          <w:szCs w:val="28"/>
        </w:rPr>
        <w:t xml:space="preserve">ня», проводимая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</w:t>
      </w:r>
      <w:r w:rsidRPr="006A32B8">
        <w:rPr>
          <w:rFonts w:ascii="Times New Roman" w:hAnsi="Times New Roman" w:cs="Times New Roman"/>
          <w:sz w:val="28"/>
          <w:szCs w:val="28"/>
        </w:rPr>
        <w:t>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 xml:space="preserve">К социально значимым датам разработаны интерактивные игры, которые проводятся в формате </w:t>
      </w:r>
      <w:proofErr w:type="spellStart"/>
      <w:r w:rsidRPr="006A32B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A32B8">
        <w:rPr>
          <w:rFonts w:ascii="Times New Roman" w:hAnsi="Times New Roman" w:cs="Times New Roman"/>
          <w:sz w:val="28"/>
          <w:szCs w:val="28"/>
        </w:rPr>
        <w:t xml:space="preserve"> по средствам трансляции на </w:t>
      </w:r>
      <w:proofErr w:type="spellStart"/>
      <w:r w:rsidRPr="006A32B8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6A32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2B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A32B8">
        <w:rPr>
          <w:rFonts w:ascii="Times New Roman" w:hAnsi="Times New Roman" w:cs="Times New Roman"/>
          <w:sz w:val="28"/>
          <w:szCs w:val="28"/>
        </w:rPr>
        <w:t>», а так же в беседе в социальной сети «</w:t>
      </w:r>
      <w:proofErr w:type="spellStart"/>
      <w:r w:rsidRPr="006A32B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A32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базе учреждения территориального центра социального обслуживания населения</w:t>
      </w:r>
      <w:r w:rsidRPr="006A32B8">
        <w:rPr>
          <w:rFonts w:ascii="Times New Roman" w:hAnsi="Times New Roman" w:cs="Times New Roman"/>
          <w:sz w:val="28"/>
          <w:szCs w:val="28"/>
        </w:rPr>
        <w:t>. К игре подключаются все желающие семьи, а так же отдельные игроки.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 xml:space="preserve">Одна из популярных игр «Где логика?». Это аналог шоу на канале ТНТ, целью которого является развитие </w:t>
      </w:r>
      <w:proofErr w:type="spellStart"/>
      <w:r w:rsidRPr="006A32B8">
        <w:rPr>
          <w:rFonts w:ascii="Times New Roman" w:hAnsi="Times New Roman" w:cs="Times New Roman"/>
          <w:sz w:val="28"/>
          <w:szCs w:val="28"/>
        </w:rPr>
        <w:t>логическо-критического</w:t>
      </w:r>
      <w:proofErr w:type="spellEnd"/>
      <w:r w:rsidRPr="006A32B8">
        <w:rPr>
          <w:rFonts w:ascii="Times New Roman" w:hAnsi="Times New Roman" w:cs="Times New Roman"/>
          <w:sz w:val="28"/>
          <w:szCs w:val="28"/>
        </w:rPr>
        <w:t xml:space="preserve"> мышления, общей эрудиции, сплоченности, быстроты реакции.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lastRenderedPageBreak/>
        <w:t>Стандартная игра состоит из 5 раундов, в каждом необходимо дать правильный ответ. Участники зарабатывают баллы, которые в дальнейшем определяют победителей. В этой занимательной игре игроки найдут логику там, где ее, казалось бы, и нет вовсе, узнают, как выглядели известные личности в юные годы, устраивают «бой с тенью» и многое другое.</w:t>
      </w:r>
    </w:p>
    <w:p w:rsidR="006A32B8" w:rsidRP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>Официально первая игра в районе прошла 29 ноября 2020 года, она была приурочена к празднованию Дня матери в России. Суммарно за время проведения игры в ней приняли участие более 70 человек.</w:t>
      </w:r>
    </w:p>
    <w:p w:rsid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2B8">
        <w:rPr>
          <w:rFonts w:ascii="Times New Roman" w:hAnsi="Times New Roman" w:cs="Times New Roman"/>
          <w:sz w:val="28"/>
          <w:szCs w:val="28"/>
        </w:rPr>
        <w:t>Необычная игра объединила семьи, оставила положительные впечатления у участников, а также хороший настрой на весь день!</w:t>
      </w:r>
    </w:p>
    <w:p w:rsid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статьи:</w:t>
      </w:r>
    </w:p>
    <w:p w:rsid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D73CB">
          <w:rPr>
            <w:rStyle w:val="a3"/>
            <w:rFonts w:ascii="Times New Roman" w:hAnsi="Times New Roman" w:cs="Times New Roman"/>
            <w:sz w:val="28"/>
            <w:szCs w:val="28"/>
          </w:rPr>
          <w:t>https://vk.com/social_u_vym?w=wall-49876382_5544</w:t>
        </w:r>
      </w:hyperlink>
    </w:p>
    <w:p w:rsid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73CB">
          <w:rPr>
            <w:rStyle w:val="a3"/>
            <w:rFonts w:ascii="Times New Roman" w:hAnsi="Times New Roman" w:cs="Times New Roman"/>
            <w:sz w:val="28"/>
            <w:szCs w:val="28"/>
          </w:rPr>
          <w:t>https://vk.com/social_u_vym?w=wall-49876382_6035</w:t>
        </w:r>
      </w:hyperlink>
    </w:p>
    <w:p w:rsidR="006A32B8" w:rsidRDefault="006A32B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D73CB">
          <w:rPr>
            <w:rStyle w:val="a3"/>
            <w:rFonts w:ascii="Times New Roman" w:hAnsi="Times New Roman" w:cs="Times New Roman"/>
            <w:sz w:val="28"/>
            <w:szCs w:val="28"/>
          </w:rPr>
          <w:t>https://vk.com/social_u_vym?w=wall-49876382_6117</w:t>
        </w:r>
      </w:hyperlink>
    </w:p>
    <w:p w:rsidR="006A32B8" w:rsidRDefault="009D0C6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73CB">
          <w:rPr>
            <w:rStyle w:val="a3"/>
            <w:rFonts w:ascii="Times New Roman" w:hAnsi="Times New Roman" w:cs="Times New Roman"/>
            <w:sz w:val="28"/>
            <w:szCs w:val="28"/>
          </w:rPr>
          <w:t>https://vk.com/social_u_vym?w=wall-49876382_6380</w:t>
        </w:r>
      </w:hyperlink>
    </w:p>
    <w:p w:rsidR="009D0C68" w:rsidRDefault="009D0C6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D73CB">
          <w:rPr>
            <w:rStyle w:val="a3"/>
            <w:rFonts w:ascii="Times New Roman" w:hAnsi="Times New Roman" w:cs="Times New Roman"/>
            <w:sz w:val="28"/>
            <w:szCs w:val="28"/>
          </w:rPr>
          <w:t>https://vk.com/social_u_vym?w=wall-49876382_6478</w:t>
        </w:r>
      </w:hyperlink>
    </w:p>
    <w:p w:rsidR="009D0C68" w:rsidRDefault="009D0C6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D73CB">
          <w:rPr>
            <w:rStyle w:val="a3"/>
            <w:rFonts w:ascii="Times New Roman" w:hAnsi="Times New Roman" w:cs="Times New Roman"/>
            <w:sz w:val="28"/>
            <w:szCs w:val="28"/>
          </w:rPr>
          <w:t>https://vk.com/social_u_vym?w=wall-49876382_7954</w:t>
        </w:r>
      </w:hyperlink>
    </w:p>
    <w:p w:rsidR="009D0C68" w:rsidRDefault="009D0C6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D73CB">
          <w:rPr>
            <w:rStyle w:val="a3"/>
            <w:rFonts w:ascii="Times New Roman" w:hAnsi="Times New Roman" w:cs="Times New Roman"/>
            <w:sz w:val="28"/>
            <w:szCs w:val="28"/>
          </w:rPr>
          <w:t>https://vk.com/social_u_vym?w=wall-49876382_7840</w:t>
        </w:r>
      </w:hyperlink>
    </w:p>
    <w:p w:rsidR="009D0C68" w:rsidRPr="006A32B8" w:rsidRDefault="009D0C68" w:rsidP="006A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C68" w:rsidRPr="006A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32B8"/>
    <w:rsid w:val="006A32B8"/>
    <w:rsid w:val="009D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cial_u_vym?w=wall-49876382_64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ocial_u_vym?w=wall-49876382_63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ocial_u_vym?w=wall-49876382_61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social_u_vym?w=wall-49876382_6035" TargetMode="External"/><Relationship Id="rId10" Type="http://schemas.openxmlformats.org/officeDocument/2006/relationships/hyperlink" Target="https://vk.com/social_u_vym?w=wall-49876382_7840" TargetMode="External"/><Relationship Id="rId4" Type="http://schemas.openxmlformats.org/officeDocument/2006/relationships/hyperlink" Target="https://vk.com/social_u_vym?w=wall-49876382_5544" TargetMode="External"/><Relationship Id="rId9" Type="http://schemas.openxmlformats.org/officeDocument/2006/relationships/hyperlink" Target="https://vk.com/social_u_vym?w=wall-49876382_7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Герег ДИ</dc:creator>
  <cp:lastModifiedBy>Герег ДИ</cp:lastModifiedBy>
  <cp:revision>2</cp:revision>
  <dcterms:created xsi:type="dcterms:W3CDTF">2022-05-13T11:29:00Z</dcterms:created>
  <dcterms:modified xsi:type="dcterms:W3CDTF">2022-05-13T11:29:00Z</dcterms:modified>
</cp:coreProperties>
</file>